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83A" w:rsidRDefault="007D583A">
      <w:r>
        <w:t>I Curricula dei componenti della commissione sono consultabili ai seguenti link</w:t>
      </w:r>
    </w:p>
    <w:p w:rsidR="004C1243" w:rsidRDefault="004C1243">
      <w:hyperlink r:id="rId4" w:history="1">
        <w:r w:rsidRPr="00804F56">
          <w:rPr>
            <w:rStyle w:val="Collegamentoipertestuale"/>
          </w:rPr>
          <w:t>https://www.unibo.it/sitoweb/massimo.giunti/cv</w:t>
        </w:r>
      </w:hyperlink>
    </w:p>
    <w:p w:rsidR="004C1243" w:rsidRDefault="004C1243">
      <w:hyperlink r:id="rId5" w:history="1">
        <w:r w:rsidRPr="00804F56">
          <w:rPr>
            <w:rStyle w:val="Collegamentoipertestuale"/>
          </w:rPr>
          <w:t>https://www.unibo.it/sitoweb/luciano.pisoni/cv</w:t>
        </w:r>
      </w:hyperlink>
    </w:p>
    <w:p w:rsidR="004C1243" w:rsidRDefault="004C1243">
      <w:hyperlink r:id="rId6" w:history="1">
        <w:r w:rsidRPr="00804F56">
          <w:rPr>
            <w:rStyle w:val="Collegamentoipertestuale"/>
          </w:rPr>
          <w:t>https://www.unibo.it/sitoweb/daniele.zambelli/cv</w:t>
        </w:r>
      </w:hyperlink>
    </w:p>
    <w:p w:rsidR="004C1243" w:rsidRDefault="004C1243">
      <w:bookmarkStart w:id="0" w:name="_GoBack"/>
      <w:bookmarkEnd w:id="0"/>
    </w:p>
    <w:sectPr w:rsidR="004C12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3A"/>
    <w:rsid w:val="00231095"/>
    <w:rsid w:val="004C1243"/>
    <w:rsid w:val="007D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5C809"/>
  <w15:chartTrackingRefBased/>
  <w15:docId w15:val="{0B1EB151-B7A6-44BE-B17A-B200549C6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D583A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D58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bo.it/sitoweb/daniele.zambelli/cv" TargetMode="External"/><Relationship Id="rId5" Type="http://schemas.openxmlformats.org/officeDocument/2006/relationships/hyperlink" Target="https://www.unibo.it/sitoweb/luciano.pisoni/cv" TargetMode="External"/><Relationship Id="rId4" Type="http://schemas.openxmlformats.org/officeDocument/2006/relationships/hyperlink" Target="https://www.unibo.it/sitoweb/massimo.giunti/cv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 Pignatelli</dc:creator>
  <cp:keywords/>
  <dc:description/>
  <cp:lastModifiedBy>Grazia Pignatelli</cp:lastModifiedBy>
  <cp:revision>2</cp:revision>
  <dcterms:created xsi:type="dcterms:W3CDTF">2019-10-31T09:54:00Z</dcterms:created>
  <dcterms:modified xsi:type="dcterms:W3CDTF">2020-02-13T12:39:00Z</dcterms:modified>
</cp:coreProperties>
</file>